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3F4E506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Staff, volunteers and students</w:t>
      </w:r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FBFA3D4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 of volunteers and parent</w:t>
      </w:r>
      <w:r w:rsidR="5D7C6229" w:rsidRPr="7FA5AD29">
        <w:rPr>
          <w:rFonts w:ascii="Arial" w:hAnsi="Arial" w:cs="Arial"/>
          <w:b/>
          <w:bCs/>
          <w:color w:val="FF0000"/>
          <w:sz w:val="28"/>
          <w:szCs w:val="28"/>
        </w:rPr>
        <w:t>/carer</w:t>
      </w:r>
      <w:r w:rsidR="000A18D8" w:rsidRPr="7FA5AD2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helpers</w:t>
      </w:r>
    </w:p>
    <w:p w14:paraId="0C98566C" w14:textId="312055A6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 </w:t>
      </w:r>
      <w:r w:rsidR="00252358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Pr="6A48EDC0">
        <w:rPr>
          <w:rFonts w:ascii="Arial" w:hAnsi="Arial" w:cs="Arial"/>
          <w:sz w:val="22"/>
          <w:szCs w:val="22"/>
        </w:rPr>
        <w:t xml:space="preserve">. 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P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2543">
        <w:rPr>
          <w:rFonts w:ascii="Arial" w:hAnsi="Arial" w:cs="Arial"/>
          <w:sz w:val="22"/>
          <w:szCs w:val="22"/>
        </w:rPr>
        <w:t>Sufficient volunteers and parent</w:t>
      </w:r>
      <w:r w:rsidR="2C956078" w:rsidRPr="00EA2543">
        <w:rPr>
          <w:rFonts w:ascii="Arial" w:hAnsi="Arial" w:cs="Arial"/>
          <w:sz w:val="22"/>
          <w:szCs w:val="22"/>
        </w:rPr>
        <w:t>/carer</w:t>
      </w:r>
      <w:r w:rsidRPr="00EA2543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EA2543">
        <w:rPr>
          <w:rFonts w:ascii="Arial" w:hAnsi="Arial" w:cs="Arial"/>
          <w:sz w:val="22"/>
          <w:szCs w:val="22"/>
        </w:rPr>
        <w:t xml:space="preserve"> and </w:t>
      </w:r>
      <w:r w:rsidR="7631889B" w:rsidRPr="00EA2543">
        <w:rPr>
          <w:rFonts w:ascii="Arial" w:hAnsi="Arial" w:cs="Arial"/>
          <w:color w:val="FF0000"/>
          <w:sz w:val="22"/>
          <w:szCs w:val="22"/>
        </w:rPr>
        <w:t>other circle times</w:t>
      </w:r>
      <w:r w:rsidRPr="00EA2543">
        <w:rPr>
          <w:rFonts w:ascii="Arial" w:hAnsi="Arial" w:cs="Arial"/>
          <w:color w:val="FF0000"/>
          <w:sz w:val="22"/>
          <w:szCs w:val="22"/>
        </w:rPr>
        <w:t>.</w:t>
      </w:r>
    </w:p>
    <w:sectPr w:rsidR="00511FF1" w:rsidRPr="00EA2543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FB8A" w14:textId="77777777" w:rsidR="005415B8" w:rsidRDefault="005415B8" w:rsidP="006A2B5E">
      <w:r>
        <w:separator/>
      </w:r>
    </w:p>
  </w:endnote>
  <w:endnote w:type="continuationSeparator" w:id="0">
    <w:p w14:paraId="6A3E8DE4" w14:textId="77777777" w:rsidR="005415B8" w:rsidRDefault="005415B8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38D8" w14:textId="77777777" w:rsidR="005415B8" w:rsidRDefault="005415B8" w:rsidP="006A2B5E">
      <w:r>
        <w:separator/>
      </w:r>
    </w:p>
  </w:footnote>
  <w:footnote w:type="continuationSeparator" w:id="0">
    <w:p w14:paraId="479F9710" w14:textId="77777777" w:rsidR="005415B8" w:rsidRDefault="005415B8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2358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415B8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6566C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4A3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11</cp:revision>
  <cp:lastPrinted>2018-05-04T18:42:00Z</cp:lastPrinted>
  <dcterms:created xsi:type="dcterms:W3CDTF">2024-01-03T13:12:00Z</dcterms:created>
  <dcterms:modified xsi:type="dcterms:W3CDTF">2025-11-18T11:11:00Z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