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1A52" w14:textId="003A9C49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0A08C7">
        <w:rPr>
          <w:rFonts w:ascii="Arial" w:hAnsi="Arial" w:cs="Arial"/>
          <w:sz w:val="28"/>
          <w:szCs w:val="28"/>
        </w:rPr>
        <w:t xml:space="preserve"> </w:t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students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1B4EEF18" w:rsidR="00A12363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</w:t>
      </w:r>
      <w:r w:rsidR="00A12363" w:rsidRPr="00A561A9">
        <w:rPr>
          <w:rFonts w:ascii="Arial" w:hAnsi="Arial" w:cs="Arial"/>
          <w:b/>
          <w:sz w:val="28"/>
          <w:szCs w:val="28"/>
        </w:rPr>
        <w:t>8.</w:t>
      </w:r>
      <w:r w:rsidR="001D1455">
        <w:rPr>
          <w:rFonts w:ascii="Arial" w:hAnsi="Arial" w:cs="Arial"/>
          <w:b/>
          <w:sz w:val="28"/>
          <w:szCs w:val="28"/>
        </w:rPr>
        <w:t>2</w:t>
      </w:r>
      <w:r w:rsidR="00A12363" w:rsidRPr="00A561A9">
        <w:rPr>
          <w:rFonts w:ascii="Arial" w:hAnsi="Arial" w:cs="Arial"/>
          <w:b/>
          <w:sz w:val="28"/>
          <w:szCs w:val="28"/>
        </w:rPr>
        <w:t xml:space="preserve"> </w:t>
      </w:r>
      <w:r w:rsidR="000A08C7">
        <w:rPr>
          <w:rFonts w:ascii="Arial" w:hAnsi="Arial" w:cs="Arial"/>
          <w:b/>
          <w:sz w:val="28"/>
          <w:szCs w:val="28"/>
        </w:rPr>
        <w:t xml:space="preserve"> </w:t>
      </w:r>
      <w:r w:rsidR="009F6AA8" w:rsidRPr="00A561A9">
        <w:rPr>
          <w:rFonts w:ascii="Arial" w:hAnsi="Arial" w:cs="Arial"/>
          <w:b/>
          <w:sz w:val="28"/>
          <w:szCs w:val="28"/>
        </w:rPr>
        <w:t xml:space="preserve">Staff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1EE6D03C" w:rsidR="1E451B1F" w:rsidRPr="00406A8A" w:rsidRDefault="00755395" w:rsidP="00B204D7">
      <w:pPr>
        <w:spacing w:before="120" w:after="120" w:line="360" w:lineRule="auto"/>
        <w:rPr>
          <w:rFonts w:ascii="Arial" w:hAnsi="Arial" w:cs="Arial"/>
          <w:color w:val="1F3864" w:themeColor="accent1" w:themeShade="8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Members of s</w:t>
      </w:r>
      <w:r w:rsidR="00A12363" w:rsidRPr="49145C8B">
        <w:rPr>
          <w:rFonts w:ascii="Arial" w:hAnsi="Arial" w:cs="Arial"/>
          <w:sz w:val="22"/>
          <w:szCs w:val="22"/>
        </w:rPr>
        <w:t>taff</w:t>
      </w:r>
      <w:r w:rsidR="02FCA73A" w:rsidRPr="49145C8B">
        <w:rPr>
          <w:rFonts w:ascii="Arial" w:hAnsi="Arial" w:cs="Arial"/>
          <w:sz w:val="22"/>
          <w:szCs w:val="22"/>
        </w:rPr>
        <w:t>, including</w:t>
      </w:r>
      <w:r w:rsidR="02FCA73A" w:rsidRPr="49145C8B">
        <w:rPr>
          <w:rFonts w:ascii="Arial" w:hAnsi="Arial" w:cs="Arial"/>
          <w:color w:val="FF0000"/>
          <w:sz w:val="22"/>
          <w:szCs w:val="22"/>
        </w:rPr>
        <w:t xml:space="preserve"> assistants, bank staff and students (where eligible to be counted in ratios)</w:t>
      </w:r>
      <w:r w:rsidR="00A12363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147504FC" w:rsidRPr="49145C8B">
        <w:rPr>
          <w:rFonts w:ascii="Arial" w:hAnsi="Arial" w:cs="Arial"/>
          <w:color w:val="FF0000"/>
          <w:sz w:val="22"/>
          <w:szCs w:val="22"/>
        </w:rPr>
        <w:t xml:space="preserve"> at </w:t>
      </w:r>
      <w:r w:rsidR="00E244D6"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="147504FC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00A12363" w:rsidRPr="49145C8B">
        <w:rPr>
          <w:rFonts w:ascii="Arial" w:hAnsi="Arial" w:cs="Arial"/>
          <w:sz w:val="22"/>
          <w:szCs w:val="22"/>
        </w:rPr>
        <w:t xml:space="preserve">are deployed to meet the care and learning needs of children and to </w:t>
      </w:r>
      <w:r w:rsidR="3B2DD6E0" w:rsidRPr="49145C8B">
        <w:rPr>
          <w:rFonts w:ascii="Arial" w:hAnsi="Arial" w:cs="Arial"/>
          <w:sz w:val="22"/>
          <w:szCs w:val="22"/>
        </w:rPr>
        <w:t>always ensure their safety and well-being</w:t>
      </w:r>
      <w:r w:rsidR="00A12363" w:rsidRPr="49145C8B">
        <w:rPr>
          <w:rFonts w:ascii="Arial" w:hAnsi="Arial" w:cs="Arial"/>
          <w:sz w:val="22"/>
          <w:szCs w:val="22"/>
        </w:rPr>
        <w:t>.</w:t>
      </w:r>
    </w:p>
    <w:p w14:paraId="4791A627" w14:textId="25C0C77D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</w:t>
      </w:r>
      <w:r w:rsidR="00A12363" w:rsidRPr="00A561A9">
        <w:rPr>
          <w:rFonts w:ascii="Arial" w:hAnsi="Arial" w:cs="Arial"/>
          <w:sz w:val="22"/>
          <w:szCs w:val="22"/>
        </w:rPr>
        <w:t xml:space="preserve">wo </w:t>
      </w:r>
      <w:r w:rsidR="00755395" w:rsidRPr="00A561A9">
        <w:rPr>
          <w:rFonts w:ascii="Arial" w:hAnsi="Arial" w:cs="Arial"/>
          <w:sz w:val="22"/>
          <w:szCs w:val="22"/>
        </w:rPr>
        <w:t xml:space="preserve">members of </w:t>
      </w:r>
      <w:r w:rsidR="00A12363" w:rsidRPr="00A561A9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320E1B" w:rsidRPr="00406A8A">
        <w:rPr>
          <w:rFonts w:ascii="Arial" w:hAnsi="Arial" w:cs="Arial"/>
          <w:sz w:val="22"/>
          <w:szCs w:val="22"/>
        </w:rPr>
        <w:t xml:space="preserve">; </w:t>
      </w:r>
      <w:r w:rsidR="00755395" w:rsidRPr="00406A8A">
        <w:rPr>
          <w:rFonts w:ascii="Arial" w:hAnsi="Arial" w:cs="Arial"/>
          <w:sz w:val="22"/>
          <w:szCs w:val="22"/>
        </w:rPr>
        <w:t xml:space="preserve">one of </w:t>
      </w:r>
      <w:r w:rsidR="00320E1B" w:rsidRPr="00406A8A">
        <w:rPr>
          <w:rFonts w:ascii="Arial" w:hAnsi="Arial" w:cs="Arial"/>
          <w:sz w:val="22"/>
          <w:szCs w:val="22"/>
        </w:rPr>
        <w:t xml:space="preserve">which </w:t>
      </w:r>
      <w:r w:rsidR="00755395" w:rsidRPr="00406A8A">
        <w:rPr>
          <w:rFonts w:ascii="Arial" w:hAnsi="Arial" w:cs="Arial"/>
          <w:sz w:val="22"/>
          <w:szCs w:val="22"/>
        </w:rPr>
        <w:t xml:space="preserve">should be </w:t>
      </w:r>
      <w:r w:rsidR="004E2052" w:rsidRPr="00406A8A">
        <w:rPr>
          <w:rFonts w:ascii="Arial" w:hAnsi="Arial" w:cs="Arial"/>
          <w:sz w:val="22"/>
          <w:szCs w:val="22"/>
        </w:rPr>
        <w:t>the manager or d</w:t>
      </w:r>
      <w:r w:rsidR="00A12363" w:rsidRPr="00406A8A">
        <w:rPr>
          <w:rFonts w:ascii="Arial" w:hAnsi="Arial" w:cs="Arial"/>
          <w:sz w:val="22"/>
          <w:szCs w:val="22"/>
        </w:rPr>
        <w:t>eputy.</w:t>
      </w:r>
    </w:p>
    <w:p w14:paraId="175ECB7F" w14:textId="7C85FCB7" w:rsidR="00FB71BE" w:rsidRPr="00406A8A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E7361E1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3E7361E1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3E7361E1">
        <w:rPr>
          <w:rFonts w:ascii="Arial" w:hAnsi="Arial" w:cs="Arial"/>
          <w:sz w:val="22"/>
          <w:szCs w:val="22"/>
        </w:rPr>
        <w:t xml:space="preserve">setting </w:t>
      </w:r>
      <w:r w:rsidR="003B4953" w:rsidRPr="3E7361E1">
        <w:rPr>
          <w:rFonts w:ascii="Arial" w:hAnsi="Arial" w:cs="Arial"/>
          <w:sz w:val="22"/>
          <w:szCs w:val="22"/>
        </w:rPr>
        <w:t>manager is satisfied that they are competent and responsible.</w:t>
      </w:r>
      <w:r w:rsidR="00DD18C5" w:rsidRPr="3E7361E1">
        <w:rPr>
          <w:rFonts w:ascii="Arial" w:hAnsi="Arial" w:cs="Arial"/>
          <w:sz w:val="22"/>
          <w:szCs w:val="22"/>
        </w:rPr>
        <w:t xml:space="preserve"> </w:t>
      </w:r>
      <w:r w:rsidR="00DD18C5" w:rsidRPr="3E7361E1">
        <w:rPr>
          <w:rFonts w:ascii="Arial" w:hAnsi="Arial" w:cs="Arial"/>
          <w:color w:val="FF0000"/>
          <w:sz w:val="22"/>
          <w:szCs w:val="22"/>
        </w:rPr>
        <w:t xml:space="preserve">Except in </w:t>
      </w:r>
      <w:r w:rsidR="00E87057" w:rsidRPr="3E7361E1">
        <w:rPr>
          <w:rFonts w:ascii="Arial" w:hAnsi="Arial" w:cs="Arial"/>
          <w:color w:val="FF0000"/>
          <w:sz w:val="22"/>
          <w:szCs w:val="22"/>
        </w:rPr>
        <w:t xml:space="preserve">the cases of apprentices, only those aged 17 and over may be included in the ratios and only if the setting </w:t>
      </w:r>
      <w:r w:rsidR="00EE388B" w:rsidRPr="3E7361E1">
        <w:rPr>
          <w:rFonts w:ascii="Arial" w:hAnsi="Arial" w:cs="Arial"/>
          <w:color w:val="FF0000"/>
          <w:sz w:val="22"/>
          <w:szCs w:val="22"/>
        </w:rPr>
        <w:t xml:space="preserve">manager is </w:t>
      </w:r>
      <w:r w:rsidR="54E23798" w:rsidRPr="3E7361E1">
        <w:rPr>
          <w:rFonts w:ascii="Arial" w:hAnsi="Arial" w:cs="Arial"/>
          <w:color w:val="FF0000"/>
          <w:sz w:val="22"/>
          <w:szCs w:val="22"/>
        </w:rPr>
        <w:t>satisfied,</w:t>
      </w:r>
      <w:r w:rsidR="00EE388B" w:rsidRPr="3E7361E1">
        <w:rPr>
          <w:rFonts w:ascii="Arial" w:hAnsi="Arial" w:cs="Arial"/>
          <w:color w:val="FF0000"/>
          <w:sz w:val="22"/>
          <w:szCs w:val="22"/>
        </w:rPr>
        <w:t xml:space="preserve"> they are suitable, (staff under 17 should be supervised at all times).</w:t>
      </w:r>
    </w:p>
    <w:p w14:paraId="285B11A7" w14:textId="47A3EED7" w:rsidR="00511FF1" w:rsidRPr="00406A8A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At least o</w:t>
      </w:r>
      <w:r w:rsidR="00511FF1" w:rsidRPr="49145C8B">
        <w:rPr>
          <w:rFonts w:ascii="Arial" w:hAnsi="Arial" w:cs="Arial"/>
          <w:sz w:val="22"/>
          <w:szCs w:val="22"/>
        </w:rPr>
        <w:t xml:space="preserve">ne Paediatric First Aider must </w:t>
      </w:r>
      <w:r w:rsidR="109E65EE" w:rsidRPr="49145C8B">
        <w:rPr>
          <w:rFonts w:ascii="Arial" w:hAnsi="Arial" w:cs="Arial"/>
          <w:sz w:val="22"/>
          <w:szCs w:val="22"/>
        </w:rPr>
        <w:t>always be on site</w:t>
      </w:r>
      <w:r w:rsidR="00511FF1" w:rsidRPr="49145C8B">
        <w:rPr>
          <w:rFonts w:ascii="Arial" w:hAnsi="Arial" w:cs="Arial"/>
          <w:sz w:val="22"/>
          <w:szCs w:val="22"/>
        </w:rPr>
        <w:t xml:space="preserve"> </w:t>
      </w:r>
      <w:r w:rsidR="000D1A03" w:rsidRPr="49145C8B">
        <w:rPr>
          <w:rFonts w:ascii="Arial" w:hAnsi="Arial" w:cs="Arial"/>
          <w:sz w:val="22"/>
          <w:szCs w:val="22"/>
        </w:rPr>
        <w:t xml:space="preserve">when </w:t>
      </w:r>
      <w:r w:rsidR="00511FF1" w:rsidRPr="49145C8B">
        <w:rPr>
          <w:rFonts w:ascii="Arial" w:hAnsi="Arial" w:cs="Arial"/>
          <w:sz w:val="22"/>
          <w:szCs w:val="22"/>
        </w:rPr>
        <w:t>children are present</w:t>
      </w:r>
      <w:r w:rsidR="61D93964" w:rsidRPr="49145C8B">
        <w:rPr>
          <w:rFonts w:ascii="Arial" w:hAnsi="Arial" w:cs="Arial"/>
          <w:sz w:val="22"/>
          <w:szCs w:val="22"/>
        </w:rPr>
        <w:t xml:space="preserve">, </w:t>
      </w:r>
      <w:r w:rsidR="61D93964" w:rsidRPr="49145C8B">
        <w:rPr>
          <w:rFonts w:ascii="Arial" w:hAnsi="Arial" w:cs="Arial"/>
          <w:color w:val="FF0000"/>
          <w:sz w:val="22"/>
          <w:szCs w:val="22"/>
        </w:rPr>
        <w:t>and at least one Paediatric First Aider must be present</w:t>
      </w:r>
      <w:r w:rsidR="5DEED355" w:rsidRPr="49145C8B">
        <w:rPr>
          <w:rFonts w:ascii="Arial" w:hAnsi="Arial" w:cs="Arial"/>
          <w:color w:val="FF0000"/>
          <w:sz w:val="22"/>
          <w:szCs w:val="22"/>
        </w:rPr>
        <w:t xml:space="preserve"> and </w:t>
      </w:r>
      <w:r w:rsidR="5DEED355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within sight and </w:t>
      </w:r>
      <w:r w:rsidR="7C2FCE07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sound </w:t>
      </w:r>
      <w:r w:rsidR="5DEED355" w:rsidRPr="49145C8B">
        <w:rPr>
          <w:rFonts w:ascii="Arial" w:hAnsi="Arial" w:cs="Arial"/>
          <w:color w:val="FF0000"/>
          <w:sz w:val="22"/>
          <w:szCs w:val="22"/>
        </w:rPr>
        <w:t>of children</w:t>
      </w:r>
      <w:r w:rsidR="61D93964" w:rsidRPr="49145C8B">
        <w:rPr>
          <w:rFonts w:ascii="Arial" w:hAnsi="Arial" w:cs="Arial"/>
          <w:color w:val="FF0000"/>
          <w:sz w:val="22"/>
          <w:szCs w:val="22"/>
        </w:rPr>
        <w:t xml:space="preserve"> at mealtimes</w:t>
      </w:r>
      <w:r w:rsidR="0020078C" w:rsidRPr="49145C8B">
        <w:rPr>
          <w:rFonts w:ascii="Arial" w:hAnsi="Arial" w:cs="Arial"/>
          <w:color w:val="FF0000"/>
          <w:sz w:val="22"/>
          <w:szCs w:val="22"/>
        </w:rPr>
        <w:t>.</w:t>
      </w:r>
      <w:r w:rsidR="548C9916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548C9916" w:rsidRPr="49145C8B">
        <w:rPr>
          <w:rFonts w:ascii="Arial" w:hAnsi="Arial" w:cs="Arial"/>
          <w:b/>
          <w:bCs/>
          <w:color w:val="FF0000"/>
          <w:sz w:val="22"/>
          <w:szCs w:val="22"/>
        </w:rPr>
        <w:t>Consideration will be given</w:t>
      </w:r>
      <w:r w:rsidR="2F508256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5CB0004F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around staff breaks, lunchtimes and absences from the setting so that </w:t>
      </w:r>
      <w:r w:rsidR="00B23258">
        <w:rPr>
          <w:rFonts w:ascii="Arial" w:hAnsi="Arial" w:cs="Arial"/>
          <w:b/>
          <w:bCs/>
          <w:color w:val="FF0000"/>
          <w:sz w:val="22"/>
          <w:szCs w:val="22"/>
        </w:rPr>
        <w:t>Radcliffe on Trent Pre-School Playgroup</w:t>
      </w:r>
      <w:r w:rsidR="5CB0004F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is compliant with paediatric first a</w:t>
      </w:r>
      <w:r w:rsidR="48AEFAFD" w:rsidRPr="49145C8B">
        <w:rPr>
          <w:rFonts w:ascii="Arial" w:hAnsi="Arial" w:cs="Arial"/>
          <w:b/>
          <w:bCs/>
          <w:color w:val="FF0000"/>
          <w:sz w:val="22"/>
          <w:szCs w:val="22"/>
        </w:rPr>
        <w:t>id requirements.</w:t>
      </w:r>
    </w:p>
    <w:p w14:paraId="1B1EF337" w14:textId="309AF6C3" w:rsidR="00A12363" w:rsidRPr="00406A8A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The setting m</w:t>
      </w:r>
      <w:r w:rsidR="00FC3134" w:rsidRPr="49145C8B">
        <w:rPr>
          <w:rFonts w:ascii="Arial" w:hAnsi="Arial" w:cs="Arial"/>
          <w:sz w:val="22"/>
          <w:szCs w:val="22"/>
        </w:rPr>
        <w:t>anager deploy</w:t>
      </w:r>
      <w:r w:rsidRPr="49145C8B">
        <w:rPr>
          <w:rFonts w:ascii="Arial" w:hAnsi="Arial" w:cs="Arial"/>
          <w:sz w:val="22"/>
          <w:szCs w:val="22"/>
        </w:rPr>
        <w:t>s</w:t>
      </w:r>
      <w:r w:rsidR="00FC3134" w:rsidRPr="49145C8B">
        <w:rPr>
          <w:rFonts w:ascii="Arial" w:hAnsi="Arial" w:cs="Arial"/>
          <w:sz w:val="22"/>
          <w:szCs w:val="22"/>
        </w:rPr>
        <w:t xml:space="preserve"> </w:t>
      </w:r>
      <w:r w:rsidR="00A12363" w:rsidRPr="49145C8B">
        <w:rPr>
          <w:rFonts w:ascii="Arial" w:hAnsi="Arial" w:cs="Arial"/>
          <w:sz w:val="22"/>
          <w:szCs w:val="22"/>
        </w:rPr>
        <w:t>staff to give adequate su</w:t>
      </w:r>
      <w:r w:rsidR="00CF760D" w:rsidRPr="49145C8B">
        <w:rPr>
          <w:rFonts w:ascii="Arial" w:hAnsi="Arial" w:cs="Arial"/>
          <w:sz w:val="22"/>
          <w:szCs w:val="22"/>
        </w:rPr>
        <w:t xml:space="preserve">pervision </w:t>
      </w:r>
      <w:r w:rsidR="00EA025B" w:rsidRPr="49145C8B">
        <w:rPr>
          <w:rFonts w:ascii="Arial" w:hAnsi="Arial" w:cs="Arial"/>
          <w:sz w:val="22"/>
          <w:szCs w:val="22"/>
        </w:rPr>
        <w:t xml:space="preserve">of </w:t>
      </w:r>
      <w:r w:rsidR="00CF760D" w:rsidRPr="49145C8B">
        <w:rPr>
          <w:rFonts w:ascii="Arial" w:hAnsi="Arial" w:cs="Arial"/>
          <w:sz w:val="22"/>
          <w:szCs w:val="22"/>
        </w:rPr>
        <w:t>indoor and outdoor areas</w:t>
      </w:r>
      <w:r w:rsidR="00FB71BE" w:rsidRPr="49145C8B">
        <w:rPr>
          <w:rFonts w:ascii="Arial" w:hAnsi="Arial" w:cs="Arial"/>
          <w:sz w:val="22"/>
          <w:szCs w:val="22"/>
        </w:rPr>
        <w:t xml:space="preserve">, ensuring that children </w:t>
      </w:r>
      <w:r w:rsidR="73C1FD68" w:rsidRPr="49145C8B">
        <w:rPr>
          <w:rFonts w:ascii="Arial" w:hAnsi="Arial" w:cs="Arial"/>
          <w:sz w:val="22"/>
          <w:szCs w:val="22"/>
        </w:rPr>
        <w:t>are always within sight or hearing of staff</w:t>
      </w:r>
      <w:r w:rsidR="00B97911" w:rsidRPr="49145C8B">
        <w:rPr>
          <w:rFonts w:ascii="Arial" w:hAnsi="Arial" w:cs="Arial"/>
          <w:sz w:val="22"/>
          <w:szCs w:val="22"/>
        </w:rPr>
        <w:t>.</w:t>
      </w:r>
      <w:r w:rsidR="00F46E3B" w:rsidRPr="49145C8B">
        <w:rPr>
          <w:rFonts w:ascii="Arial" w:hAnsi="Arial" w:cs="Arial"/>
          <w:sz w:val="22"/>
          <w:szCs w:val="22"/>
        </w:rPr>
        <w:t xml:space="preserve"> </w:t>
      </w:r>
      <w:r w:rsidR="00BB6D93" w:rsidRPr="49145C8B">
        <w:rPr>
          <w:rFonts w:ascii="Arial" w:hAnsi="Arial" w:cs="Arial"/>
          <w:color w:val="FF0000"/>
          <w:sz w:val="22"/>
          <w:szCs w:val="22"/>
        </w:rPr>
        <w:t xml:space="preserve">Whilst eating, </w:t>
      </w:r>
      <w:r w:rsidR="00F46E3B" w:rsidRPr="49145C8B">
        <w:rPr>
          <w:rFonts w:ascii="Arial" w:hAnsi="Arial" w:cs="Arial"/>
          <w:color w:val="FF0000"/>
          <w:sz w:val="22"/>
          <w:szCs w:val="22"/>
        </w:rPr>
        <w:t>children must be within sight and hearing of a member of staff</w:t>
      </w:r>
      <w:r w:rsidR="15D92729" w:rsidRPr="49145C8B">
        <w:rPr>
          <w:rFonts w:ascii="Arial" w:hAnsi="Arial" w:cs="Arial"/>
          <w:color w:val="FF0000"/>
          <w:sz w:val="22"/>
          <w:szCs w:val="22"/>
        </w:rPr>
        <w:t xml:space="preserve"> and</w:t>
      </w:r>
      <w:r w:rsidR="15D92729" w:rsidRPr="49145C8B">
        <w:rPr>
          <w:rFonts w:ascii="Arial" w:hAnsi="Arial" w:cs="Arial"/>
          <w:b/>
          <w:bCs/>
          <w:color w:val="FF0000"/>
          <w:sz w:val="22"/>
          <w:szCs w:val="22"/>
        </w:rPr>
        <w:t xml:space="preserve"> where possible the staff member will be sat facing children when eating.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  <w:r w:rsidR="0082438D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S</w:t>
      </w:r>
      <w:r w:rsidR="00A12363" w:rsidRPr="62FF4C3F">
        <w:rPr>
          <w:rFonts w:ascii="Arial" w:hAnsi="Arial" w:cs="Arial"/>
          <w:sz w:val="22"/>
          <w:szCs w:val="22"/>
        </w:rPr>
        <w:t>taff inform colleagues if</w:t>
      </w:r>
      <w:r w:rsidR="006E5386" w:rsidRPr="62FF4C3F">
        <w:rPr>
          <w:rFonts w:ascii="Arial" w:hAnsi="Arial" w:cs="Arial"/>
          <w:sz w:val="22"/>
          <w:szCs w:val="22"/>
        </w:rPr>
        <w:t xml:space="preserve"> they </w:t>
      </w:r>
      <w:r w:rsidR="329E65C8" w:rsidRPr="62FF4C3F">
        <w:rPr>
          <w:rFonts w:ascii="Arial" w:hAnsi="Arial" w:cs="Arial"/>
          <w:sz w:val="22"/>
          <w:szCs w:val="22"/>
        </w:rPr>
        <w:t>must</w:t>
      </w:r>
      <w:r w:rsidR="006E5386" w:rsidRPr="62FF4C3F">
        <w:rPr>
          <w:rFonts w:ascii="Arial" w:hAnsi="Arial" w:cs="Arial"/>
          <w:sz w:val="22"/>
          <w:szCs w:val="22"/>
        </w:rPr>
        <w:t xml:space="preserve"> leave the room</w:t>
      </w:r>
      <w:r w:rsidRPr="62FF4C3F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343C93CB" w:rsidR="00A12363" w:rsidRPr="00406A8A" w:rsidRDefault="00566DEE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possible, t</w:t>
      </w:r>
      <w:r w:rsidR="009A7C60" w:rsidRPr="62FF4C3F">
        <w:rPr>
          <w:rFonts w:ascii="Arial" w:hAnsi="Arial" w:cs="Arial"/>
          <w:sz w:val="22"/>
          <w:szCs w:val="22"/>
        </w:rPr>
        <w:t xml:space="preserve">here are </w:t>
      </w:r>
      <w:r w:rsidR="60F89B3B" w:rsidRPr="62FF4C3F">
        <w:rPr>
          <w:rFonts w:ascii="Arial" w:hAnsi="Arial" w:cs="Arial"/>
          <w:sz w:val="22"/>
          <w:szCs w:val="22"/>
        </w:rPr>
        <w:t>two</w:t>
      </w:r>
      <w:r w:rsidR="00A12363" w:rsidRPr="62FF4C3F">
        <w:rPr>
          <w:rFonts w:ascii="Arial" w:hAnsi="Arial" w:cs="Arial"/>
          <w:sz w:val="22"/>
          <w:szCs w:val="22"/>
        </w:rPr>
        <w:t xml:space="preserve"> </w:t>
      </w:r>
      <w:r w:rsidR="00755395" w:rsidRPr="62FF4C3F">
        <w:rPr>
          <w:rFonts w:ascii="Arial" w:hAnsi="Arial" w:cs="Arial"/>
          <w:sz w:val="22"/>
          <w:szCs w:val="22"/>
        </w:rPr>
        <w:t xml:space="preserve">members of </w:t>
      </w:r>
      <w:r w:rsidR="00A12363" w:rsidRPr="62FF4C3F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  <w:r w:rsidR="00DF4107">
        <w:rPr>
          <w:rFonts w:ascii="Arial" w:hAnsi="Arial" w:cs="Arial"/>
          <w:sz w:val="22"/>
          <w:szCs w:val="22"/>
        </w:rPr>
        <w:t xml:space="preserve"> If one member of staff is outside alone, they</w:t>
      </w:r>
      <w:r w:rsidR="00D35602">
        <w:rPr>
          <w:rFonts w:ascii="Arial" w:hAnsi="Arial" w:cs="Arial"/>
          <w:sz w:val="22"/>
          <w:szCs w:val="22"/>
        </w:rPr>
        <w:t xml:space="preserve"> let other staff know they are outside alone and</w:t>
      </w:r>
      <w:r w:rsidR="00DF4107">
        <w:rPr>
          <w:rFonts w:ascii="Arial" w:hAnsi="Arial" w:cs="Arial"/>
          <w:sz w:val="22"/>
          <w:szCs w:val="22"/>
        </w:rPr>
        <w:t xml:space="preserve"> take a walkie talkie, so they can alert others in an emergency.</w:t>
      </w:r>
    </w:p>
    <w:p w14:paraId="72DEB263" w14:textId="137FD410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lastRenderedPageBreak/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</w:t>
      </w:r>
      <w:r w:rsidR="00D670FD" w:rsidRPr="00406A8A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0FCA2DD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  <w:r w:rsidR="009F4C2D">
        <w:rPr>
          <w:rFonts w:ascii="Arial" w:hAnsi="Arial" w:cs="Arial"/>
          <w:sz w:val="22"/>
          <w:szCs w:val="22"/>
        </w:rPr>
        <w:t xml:space="preserve"> All staff present during story time</w:t>
      </w:r>
      <w:r w:rsidR="00EE6705">
        <w:rPr>
          <w:rFonts w:ascii="Arial" w:hAnsi="Arial" w:cs="Arial"/>
          <w:sz w:val="22"/>
          <w:szCs w:val="22"/>
        </w:rPr>
        <w:t xml:space="preserve"> support this.</w:t>
      </w:r>
    </w:p>
    <w:p w14:paraId="3FF26204" w14:textId="09ABE3C2" w:rsidR="000D749B" w:rsidRPr="00406A8A" w:rsidRDefault="00FD2982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working days</w:t>
      </w:r>
      <w:r w:rsidR="007159C8">
        <w:rPr>
          <w:rFonts w:ascii="Arial" w:hAnsi="Arial" w:cs="Arial"/>
          <w:sz w:val="22"/>
          <w:szCs w:val="22"/>
        </w:rPr>
        <w:t>, k</w:t>
      </w:r>
      <w:r w:rsidR="00A12363" w:rsidRPr="00406A8A">
        <w:rPr>
          <w:rFonts w:ascii="Arial" w:hAnsi="Arial" w:cs="Arial"/>
          <w:sz w:val="22"/>
          <w:szCs w:val="22"/>
        </w:rPr>
        <w:t xml:space="preserve">ey persons spend time with key </w:t>
      </w:r>
      <w:r w:rsidR="00CE1090">
        <w:rPr>
          <w:rFonts w:ascii="Arial" w:hAnsi="Arial" w:cs="Arial"/>
          <w:sz w:val="22"/>
          <w:szCs w:val="22"/>
        </w:rPr>
        <w:t>children in attendance</w:t>
      </w:r>
      <w:r w:rsidR="00A12363" w:rsidRPr="00406A8A">
        <w:rPr>
          <w:rFonts w:ascii="Arial" w:hAnsi="Arial" w:cs="Arial"/>
          <w:sz w:val="22"/>
          <w:szCs w:val="22"/>
        </w:rPr>
        <w:t>; these times are not for focused activities but for promoting shared times and friendship.</w:t>
      </w:r>
    </w:p>
    <w:p w14:paraId="6D084D9C" w14:textId="29F71AF8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="750E9473" w:rsidRPr="00406A8A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105CB5" w:rsidRPr="62FF4C3F">
        <w:rPr>
          <w:rFonts w:ascii="Arial" w:hAnsi="Arial" w:cs="Arial"/>
          <w:sz w:val="22"/>
          <w:szCs w:val="22"/>
        </w:rPr>
        <w:t>he child will not be in the parent</w:t>
      </w:r>
      <w:r w:rsidR="30609552" w:rsidRPr="62FF4C3F">
        <w:rPr>
          <w:rFonts w:ascii="Arial" w:hAnsi="Arial" w:cs="Arial"/>
          <w:sz w:val="22"/>
          <w:szCs w:val="22"/>
        </w:rPr>
        <w:t>/carers</w:t>
      </w:r>
      <w:r w:rsidR="00105CB5" w:rsidRPr="62FF4C3F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813C972" w14:textId="52094C4E" w:rsidR="009B498B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9B498B" w:rsidRPr="62FF4C3F">
        <w:rPr>
          <w:rFonts w:ascii="Arial" w:hAnsi="Arial" w:cs="Arial"/>
          <w:sz w:val="22"/>
          <w:szCs w:val="22"/>
        </w:rPr>
        <w:t>he situation is reviewed as required</w:t>
      </w:r>
      <w:r w:rsidR="00C728B1" w:rsidRPr="62FF4C3F">
        <w:rPr>
          <w:rFonts w:ascii="Arial" w:hAnsi="Arial" w:cs="Arial"/>
          <w:sz w:val="22"/>
          <w:szCs w:val="22"/>
        </w:rPr>
        <w:t xml:space="preserve">, </w:t>
      </w:r>
      <w:r w:rsidR="009B498B" w:rsidRPr="62FF4C3F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62FF4C3F">
        <w:rPr>
          <w:rFonts w:ascii="Arial" w:hAnsi="Arial" w:cs="Arial"/>
          <w:sz w:val="22"/>
          <w:szCs w:val="22"/>
        </w:rPr>
        <w:t>,</w:t>
      </w:r>
      <w:r w:rsidR="009B498B" w:rsidRPr="62FF4C3F">
        <w:rPr>
          <w:rFonts w:ascii="Arial" w:hAnsi="Arial" w:cs="Arial"/>
          <w:sz w:val="22"/>
          <w:szCs w:val="22"/>
        </w:rPr>
        <w:t xml:space="preserve"> and that the </w:t>
      </w:r>
      <w:r w:rsidR="00C728B1" w:rsidRPr="62FF4C3F">
        <w:rPr>
          <w:rFonts w:ascii="Arial" w:hAnsi="Arial" w:cs="Arial"/>
          <w:sz w:val="22"/>
          <w:szCs w:val="22"/>
        </w:rPr>
        <w:t>parent</w:t>
      </w:r>
      <w:r w:rsidR="00753FDD" w:rsidRPr="62FF4C3F">
        <w:rPr>
          <w:rFonts w:ascii="Arial" w:hAnsi="Arial" w:cs="Arial"/>
          <w:sz w:val="22"/>
          <w:szCs w:val="22"/>
        </w:rPr>
        <w:t>/carer</w:t>
      </w:r>
      <w:r w:rsidR="00C728B1" w:rsidRPr="62FF4C3F">
        <w:rPr>
          <w:rFonts w:ascii="Arial" w:hAnsi="Arial" w:cs="Arial"/>
          <w:sz w:val="22"/>
          <w:szCs w:val="22"/>
        </w:rPr>
        <w:t xml:space="preserve"> </w:t>
      </w:r>
      <w:r w:rsidR="7C9F2A19" w:rsidRPr="62FF4C3F">
        <w:rPr>
          <w:rFonts w:ascii="Arial" w:hAnsi="Arial" w:cs="Arial"/>
          <w:sz w:val="22"/>
          <w:szCs w:val="22"/>
        </w:rPr>
        <w:t>can</w:t>
      </w:r>
      <w:r w:rsidR="009B498B" w:rsidRPr="62FF4C3F">
        <w:rPr>
          <w:rFonts w:ascii="Arial" w:hAnsi="Arial" w:cs="Arial"/>
          <w:sz w:val="22"/>
          <w:szCs w:val="22"/>
        </w:rPr>
        <w:t xml:space="preserve"> fulfil </w:t>
      </w:r>
      <w:r w:rsidR="1F65538C" w:rsidRPr="62FF4C3F">
        <w:rPr>
          <w:rFonts w:ascii="Arial" w:hAnsi="Arial" w:cs="Arial"/>
          <w:sz w:val="22"/>
          <w:szCs w:val="22"/>
        </w:rPr>
        <w:t>their</w:t>
      </w:r>
      <w:r w:rsidR="009B498B" w:rsidRPr="62FF4C3F">
        <w:rPr>
          <w:rFonts w:ascii="Arial" w:hAnsi="Arial" w:cs="Arial"/>
          <w:sz w:val="22"/>
          <w:szCs w:val="22"/>
        </w:rPr>
        <w:t xml:space="preserve"> role</w:t>
      </w:r>
      <w:r w:rsidR="00C728B1" w:rsidRPr="62FF4C3F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A561A9" w:rsidSect="00F51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2A1D" w14:textId="77777777" w:rsidR="00B6525F" w:rsidRDefault="00B6525F" w:rsidP="006A2B5E">
      <w:r>
        <w:separator/>
      </w:r>
    </w:p>
  </w:endnote>
  <w:endnote w:type="continuationSeparator" w:id="0">
    <w:p w14:paraId="7B9B6A05" w14:textId="77777777" w:rsidR="00B6525F" w:rsidRDefault="00B6525F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743A" w14:textId="77777777" w:rsidR="00B97911" w:rsidRDefault="00B9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1A89" w14:textId="5D384482" w:rsidR="007D67CC" w:rsidRPr="00B97911" w:rsidRDefault="49145C8B" w:rsidP="00B97911">
    <w:pPr>
      <w:pStyle w:val="Footer"/>
    </w:pPr>
    <w:r w:rsidRPr="49145C8B">
      <w:rPr>
        <w:rFonts w:ascii="Arial" w:hAnsi="Arial" w:cs="Arial"/>
        <w:i/>
        <w:iCs/>
        <w:sz w:val="20"/>
        <w:lang w:val="en-GB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9045" w14:textId="77777777" w:rsidR="00B97911" w:rsidRDefault="00B9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2738" w14:textId="77777777" w:rsidR="00B6525F" w:rsidRDefault="00B6525F" w:rsidP="006A2B5E">
      <w:r>
        <w:separator/>
      </w:r>
    </w:p>
  </w:footnote>
  <w:footnote w:type="continuationSeparator" w:id="0">
    <w:p w14:paraId="1FC11373" w14:textId="77777777" w:rsidR="00B6525F" w:rsidRDefault="00B6525F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AF3E" w14:textId="77777777" w:rsidR="00B97911" w:rsidRDefault="00B97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884A" w14:textId="77777777" w:rsidR="00B97911" w:rsidRDefault="00B97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6FAB" w14:textId="77777777" w:rsidR="00B97911" w:rsidRDefault="00B97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08C7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6206B"/>
    <w:rsid w:val="00170B27"/>
    <w:rsid w:val="00192A67"/>
    <w:rsid w:val="001A39A1"/>
    <w:rsid w:val="001D1455"/>
    <w:rsid w:val="0020078C"/>
    <w:rsid w:val="00220A0B"/>
    <w:rsid w:val="00234875"/>
    <w:rsid w:val="00254C68"/>
    <w:rsid w:val="00273031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678C3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66DEE"/>
    <w:rsid w:val="00583641"/>
    <w:rsid w:val="00584B01"/>
    <w:rsid w:val="00594105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47A9C"/>
    <w:rsid w:val="00662687"/>
    <w:rsid w:val="00694305"/>
    <w:rsid w:val="00697EA5"/>
    <w:rsid w:val="006A2B5E"/>
    <w:rsid w:val="006A78F8"/>
    <w:rsid w:val="006C5425"/>
    <w:rsid w:val="006E5386"/>
    <w:rsid w:val="00701904"/>
    <w:rsid w:val="007159C8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D67CC"/>
    <w:rsid w:val="007E3FEF"/>
    <w:rsid w:val="007E509D"/>
    <w:rsid w:val="007F3E8E"/>
    <w:rsid w:val="007F467C"/>
    <w:rsid w:val="007F6C5E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B0DF9"/>
    <w:rsid w:val="008C12B8"/>
    <w:rsid w:val="008F2C7E"/>
    <w:rsid w:val="009150F3"/>
    <w:rsid w:val="00920BCE"/>
    <w:rsid w:val="00960379"/>
    <w:rsid w:val="009635C2"/>
    <w:rsid w:val="00967871"/>
    <w:rsid w:val="00971035"/>
    <w:rsid w:val="00993182"/>
    <w:rsid w:val="009A7C60"/>
    <w:rsid w:val="009B1520"/>
    <w:rsid w:val="009B498B"/>
    <w:rsid w:val="009C4D50"/>
    <w:rsid w:val="009C686C"/>
    <w:rsid w:val="009F4C2D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23258"/>
    <w:rsid w:val="00B513EB"/>
    <w:rsid w:val="00B6525F"/>
    <w:rsid w:val="00B84A8A"/>
    <w:rsid w:val="00B935AA"/>
    <w:rsid w:val="00B97911"/>
    <w:rsid w:val="00BA1C3B"/>
    <w:rsid w:val="00BB6D93"/>
    <w:rsid w:val="00BE69CB"/>
    <w:rsid w:val="00C04636"/>
    <w:rsid w:val="00C3110D"/>
    <w:rsid w:val="00C4539C"/>
    <w:rsid w:val="00C53A3F"/>
    <w:rsid w:val="00C57680"/>
    <w:rsid w:val="00C62329"/>
    <w:rsid w:val="00C728B1"/>
    <w:rsid w:val="00C859A1"/>
    <w:rsid w:val="00C96E42"/>
    <w:rsid w:val="00CA4246"/>
    <w:rsid w:val="00CB245F"/>
    <w:rsid w:val="00CC3DD1"/>
    <w:rsid w:val="00CD3B41"/>
    <w:rsid w:val="00CE1090"/>
    <w:rsid w:val="00CF760D"/>
    <w:rsid w:val="00D004C0"/>
    <w:rsid w:val="00D34595"/>
    <w:rsid w:val="00D35602"/>
    <w:rsid w:val="00D35C37"/>
    <w:rsid w:val="00D538E5"/>
    <w:rsid w:val="00D56AF5"/>
    <w:rsid w:val="00D56FBC"/>
    <w:rsid w:val="00D62AEE"/>
    <w:rsid w:val="00D670FD"/>
    <w:rsid w:val="00D70A31"/>
    <w:rsid w:val="00D70B54"/>
    <w:rsid w:val="00D80966"/>
    <w:rsid w:val="00D97A40"/>
    <w:rsid w:val="00DD0158"/>
    <w:rsid w:val="00DD18C5"/>
    <w:rsid w:val="00DF4107"/>
    <w:rsid w:val="00E07B58"/>
    <w:rsid w:val="00E244D6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E6705"/>
    <w:rsid w:val="00EF079B"/>
    <w:rsid w:val="00F1246E"/>
    <w:rsid w:val="00F2022B"/>
    <w:rsid w:val="00F27F49"/>
    <w:rsid w:val="00F3337A"/>
    <w:rsid w:val="00F46E3B"/>
    <w:rsid w:val="00F51AEC"/>
    <w:rsid w:val="00F52015"/>
    <w:rsid w:val="00F557F3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D2982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34</cp:revision>
  <cp:lastPrinted>2018-05-04T18:42:00Z</cp:lastPrinted>
  <dcterms:created xsi:type="dcterms:W3CDTF">2024-01-03T13:11:00Z</dcterms:created>
  <dcterms:modified xsi:type="dcterms:W3CDTF">2025-11-25T15:12:00Z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